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0149" w:rsidRDefault="005D0149" w:rsidP="007261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0149" w:rsidRDefault="005D0149" w:rsidP="007261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0149" w:rsidRDefault="005D0149" w:rsidP="007261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0149" w:rsidRDefault="005D0149" w:rsidP="007261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0149" w:rsidRDefault="005D0149" w:rsidP="007261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0149" w:rsidRDefault="005D0149" w:rsidP="007261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0149" w:rsidRDefault="005D0149" w:rsidP="007261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0149" w:rsidRDefault="005D0149" w:rsidP="007261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0149" w:rsidRDefault="005D0149" w:rsidP="007261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0149" w:rsidRDefault="005D0149" w:rsidP="007261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0149" w:rsidRDefault="005D0149" w:rsidP="007261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0C62A7" wp14:editId="29318DB1">
                <wp:simplePos x="0" y="0"/>
                <wp:positionH relativeFrom="column">
                  <wp:posOffset>1000125</wp:posOffset>
                </wp:positionH>
                <wp:positionV relativeFrom="paragraph">
                  <wp:posOffset>128270</wp:posOffset>
                </wp:positionV>
                <wp:extent cx="1828800" cy="182880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D0149" w:rsidRPr="005D0149" w:rsidRDefault="005D0149" w:rsidP="005D014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imes New Roman"/>
                                <w:b/>
                                <w:spacing w:val="10"/>
                                <w:sz w:val="96"/>
                                <w:szCs w:val="9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D0149">
                              <w:rPr>
                                <w:rFonts w:ascii="Comic Sans MS" w:hAnsi="Comic Sans MS" w:cs="Times New Roman"/>
                                <w:b/>
                                <w:spacing w:val="10"/>
                                <w:sz w:val="96"/>
                                <w:szCs w:val="9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Мастер - класс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78.75pt;margin-top:10.1pt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" filled="f" stroked="f">
                <v:fill o:detectmouseclick="t"/>
                <v:textbox style="mso-fit-shape-to-text:t">
                  <w:txbxContent>
                    <w:p w:rsidR="005D0149" w:rsidRPr="005D0149" w:rsidRDefault="005D0149" w:rsidP="005D014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imes New Roman"/>
                          <w:b/>
                          <w:spacing w:val="10"/>
                          <w:sz w:val="96"/>
                          <w:szCs w:val="9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5D0149">
                        <w:rPr>
                          <w:rFonts w:ascii="Comic Sans MS" w:hAnsi="Comic Sans MS" w:cs="Times New Roman"/>
                          <w:b/>
                          <w:spacing w:val="10"/>
                          <w:sz w:val="96"/>
                          <w:szCs w:val="9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Мастер - класс</w:t>
                      </w:r>
                    </w:p>
                  </w:txbxContent>
                </v:textbox>
              </v:shape>
            </w:pict>
          </mc:Fallback>
        </mc:AlternateContent>
      </w:r>
    </w:p>
    <w:p w:rsidR="005D0149" w:rsidRDefault="005D0149" w:rsidP="007261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0149" w:rsidRDefault="005D0149" w:rsidP="007261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0149" w:rsidRDefault="005D0149" w:rsidP="007261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0149" w:rsidRDefault="005D0149" w:rsidP="007261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0149" w:rsidRDefault="005D0149" w:rsidP="007261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0149" w:rsidRDefault="005D0149" w:rsidP="007261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0149" w:rsidRDefault="005D0149" w:rsidP="007261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0149" w:rsidRDefault="005D0149" w:rsidP="007261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0149" w:rsidRDefault="005D0149" w:rsidP="007261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0149" w:rsidRDefault="005D0149" w:rsidP="007261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0149" w:rsidRDefault="005D0149" w:rsidP="007261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8E3477" wp14:editId="767FAEB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D0149" w:rsidRPr="005D0149" w:rsidRDefault="005D0149" w:rsidP="005D014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1270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5D0149">
                              <w:rPr>
                                <w:rFonts w:ascii="Times New Roman" w:hAnsi="Times New Roman" w:cs="Times New Roman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1270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Формирование информац</w:t>
                            </w:r>
                            <w:r w:rsidRPr="005D0149">
                              <w:rPr>
                                <w:rFonts w:ascii="Times New Roman" w:hAnsi="Times New Roman" w:cs="Times New Roman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1270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и</w:t>
                            </w:r>
                            <w:r w:rsidRPr="005D0149">
                              <w:rPr>
                                <w:rFonts w:ascii="Times New Roman" w:hAnsi="Times New Roman" w:cs="Times New Roman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1270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онно-коммуникативной компетентности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" o:spid="_x0000_s1027" type="#_x0000_t202" style="position:absolute;margin-left:0;margin-top:0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" filled="f" stroked="f">
                <v:fill o:detectmouseclick="t"/>
                <v:textbox style="mso-fit-shape-to-text:t">
                  <w:txbxContent>
                    <w:p w:rsidR="005D0149" w:rsidRPr="005D0149" w:rsidRDefault="005D0149" w:rsidP="005D014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EEECE1" w:themeColor="background2"/>
                          <w:sz w:val="72"/>
                          <w:szCs w:val="72"/>
                          <w14:shadow w14:blurRad="114300" w14:dist="0" w14:dir="0" w14:sx="0" w14:sy="0" w14:kx="0" w14:ky="0" w14:algn="none">
                            <w14:srgbClr w14:val="000000"/>
                          </w14:shadow>
                          <w14:textOutline w14:w="1270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5D0149">
                        <w:rPr>
                          <w:rFonts w:ascii="Times New Roman" w:hAnsi="Times New Roman" w:cs="Times New Roman"/>
                          <w:b/>
                          <w:color w:val="EEECE1" w:themeColor="background2"/>
                          <w:sz w:val="72"/>
                          <w:szCs w:val="72"/>
                          <w14:shadow w14:blurRad="114300" w14:dist="0" w14:dir="0" w14:sx="0" w14:sy="0" w14:kx="0" w14:ky="0" w14:algn="none">
                            <w14:srgbClr w14:val="000000"/>
                          </w14:shadow>
                          <w14:textOutline w14:w="1270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Формирование информац</w:t>
                      </w:r>
                      <w:r w:rsidRPr="005D0149">
                        <w:rPr>
                          <w:rFonts w:ascii="Times New Roman" w:hAnsi="Times New Roman" w:cs="Times New Roman"/>
                          <w:b/>
                          <w:color w:val="EEECE1" w:themeColor="background2"/>
                          <w:sz w:val="72"/>
                          <w:szCs w:val="72"/>
                          <w14:shadow w14:blurRad="114300" w14:dist="0" w14:dir="0" w14:sx="0" w14:sy="0" w14:kx="0" w14:ky="0" w14:algn="none">
                            <w14:srgbClr w14:val="000000"/>
                          </w14:shadow>
                          <w14:textOutline w14:w="1270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и</w:t>
                      </w:r>
                      <w:r w:rsidRPr="005D0149">
                        <w:rPr>
                          <w:rFonts w:ascii="Times New Roman" w:hAnsi="Times New Roman" w:cs="Times New Roman"/>
                          <w:b/>
                          <w:color w:val="EEECE1" w:themeColor="background2"/>
                          <w:sz w:val="72"/>
                          <w:szCs w:val="72"/>
                          <w14:shadow w14:blurRad="114300" w14:dist="0" w14:dir="0" w14:sx="0" w14:sy="0" w14:kx="0" w14:ky="0" w14:algn="none">
                            <w14:srgbClr w14:val="000000"/>
                          </w14:shadow>
                          <w14:textOutline w14:w="1270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онно-коммуникативной комп</w:t>
                      </w:r>
                      <w:r w:rsidRPr="005D0149">
                        <w:rPr>
                          <w:rFonts w:ascii="Times New Roman" w:hAnsi="Times New Roman" w:cs="Times New Roman"/>
                          <w:b/>
                          <w:color w:val="EEECE1" w:themeColor="background2"/>
                          <w:sz w:val="72"/>
                          <w:szCs w:val="72"/>
                          <w14:shadow w14:blurRad="114300" w14:dist="0" w14:dir="0" w14:sx="0" w14:sy="0" w14:kx="0" w14:ky="0" w14:algn="none">
                            <w14:srgbClr w14:val="000000"/>
                          </w14:shadow>
                          <w14:textOutline w14:w="1270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е</w:t>
                      </w:r>
                      <w:r w:rsidRPr="005D0149">
                        <w:rPr>
                          <w:rFonts w:ascii="Times New Roman" w:hAnsi="Times New Roman" w:cs="Times New Roman"/>
                          <w:b/>
                          <w:color w:val="EEECE1" w:themeColor="background2"/>
                          <w:sz w:val="72"/>
                          <w:szCs w:val="72"/>
                          <w14:shadow w14:blurRad="114300" w14:dist="0" w14:dir="0" w14:sx="0" w14:sy="0" w14:kx="0" w14:ky="0" w14:algn="none">
                            <w14:srgbClr w14:val="000000"/>
                          </w14:shadow>
                          <w14:textOutline w14:w="1270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тентности</w:t>
                      </w:r>
                    </w:p>
                  </w:txbxContent>
                </v:textbox>
              </v:shape>
            </w:pict>
          </mc:Fallback>
        </mc:AlternateContent>
      </w:r>
    </w:p>
    <w:p w:rsidR="005D0149" w:rsidRDefault="005D0149" w:rsidP="007261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0149" w:rsidRDefault="005D0149" w:rsidP="007261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0149" w:rsidRDefault="005D0149" w:rsidP="007261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0149" w:rsidRDefault="005D0149" w:rsidP="007261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0149" w:rsidRDefault="005D0149" w:rsidP="007261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0149" w:rsidRDefault="005D0149" w:rsidP="007261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0149" w:rsidRDefault="005D0149" w:rsidP="007261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0149" w:rsidRDefault="005D0149" w:rsidP="007261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0149" w:rsidRDefault="005D0149" w:rsidP="007261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0149" w:rsidRDefault="005D0149" w:rsidP="007261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0149" w:rsidRDefault="005D0149" w:rsidP="007261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0149" w:rsidRDefault="005D0149" w:rsidP="007261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0149" w:rsidRDefault="005D0149" w:rsidP="007261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0149" w:rsidRPr="005D0149" w:rsidRDefault="005D0149" w:rsidP="005D0149">
      <w:pPr>
        <w:autoSpaceDE w:val="0"/>
        <w:autoSpaceDN w:val="0"/>
        <w:adjustRightInd w:val="0"/>
        <w:spacing w:after="0" w:line="240" w:lineRule="auto"/>
        <w:jc w:val="right"/>
        <w:rPr>
          <w:rFonts w:ascii="Arial Black" w:hAnsi="Arial Black" w:cs="Times New Roman"/>
          <w:color w:val="7030A0"/>
          <w:sz w:val="32"/>
          <w:szCs w:val="32"/>
        </w:rPr>
      </w:pPr>
      <w:r w:rsidRPr="005D0149">
        <w:rPr>
          <w:rFonts w:ascii="Arial Black" w:hAnsi="Arial Black" w:cs="Times New Roman"/>
          <w:color w:val="7030A0"/>
          <w:sz w:val="32"/>
          <w:szCs w:val="32"/>
        </w:rPr>
        <w:t xml:space="preserve">Проскурина М. С. </w:t>
      </w:r>
    </w:p>
    <w:p w:rsidR="005D0149" w:rsidRDefault="005D0149" w:rsidP="007261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0149" w:rsidRDefault="005D0149" w:rsidP="007261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0149" w:rsidRDefault="005D0149" w:rsidP="007261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0149" w:rsidRDefault="005D0149" w:rsidP="007261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0149" w:rsidRDefault="005D0149" w:rsidP="007261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0149" w:rsidRDefault="005D0149" w:rsidP="007261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615A" w:rsidRDefault="0072615A" w:rsidP="007261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Основной целью обучения иностранным языкам является</w:t>
      </w:r>
    </w:p>
    <w:p w:rsidR="0072615A" w:rsidRDefault="0072615A" w:rsidP="007261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формирование, совершенствование и развитие личности, способной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</w:p>
    <w:p w:rsidR="0072615A" w:rsidRDefault="0072615A" w:rsidP="007261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достижению необходимого уровня коммуникативной компетенции.</w:t>
      </w:r>
    </w:p>
    <w:p w:rsidR="0072615A" w:rsidRDefault="0072615A" w:rsidP="007261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Следует отметить, что изложение собственных мыслей, особенно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72615A" w:rsidRDefault="0072615A" w:rsidP="007261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иностранном языке, - достаточно сложный процесс, как с </w:t>
      </w:r>
      <w:proofErr w:type="gramStart"/>
      <w:r>
        <w:rPr>
          <w:rFonts w:ascii="Times New Roman" w:hAnsi="Times New Roman" w:cs="Times New Roman"/>
          <w:sz w:val="28"/>
          <w:szCs w:val="28"/>
        </w:rPr>
        <w:t>лингвистической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</w:p>
    <w:p w:rsidR="0072615A" w:rsidRDefault="0072615A" w:rsidP="007261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и с психологической точки зрения. Довольно часто </w:t>
      </w:r>
      <w:proofErr w:type="gramStart"/>
      <w:r>
        <w:rPr>
          <w:rFonts w:ascii="Times New Roman" w:hAnsi="Times New Roman" w:cs="Times New Roman"/>
          <w:sz w:val="28"/>
          <w:szCs w:val="28"/>
        </w:rPr>
        <w:t>во время</w:t>
      </w:r>
      <w:proofErr w:type="gramEnd"/>
    </w:p>
    <w:p w:rsidR="0072615A" w:rsidRDefault="0072615A" w:rsidP="007261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выступления люди не могут структурировать речь, чётко сформулировать</w:t>
      </w:r>
    </w:p>
    <w:p w:rsidR="0072615A" w:rsidRDefault="0072615A" w:rsidP="007261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идеи, спонтанно подобрать необходимые языковые средства, они</w:t>
      </w:r>
    </w:p>
    <w:p w:rsidR="0072615A" w:rsidRDefault="0072615A" w:rsidP="007261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испытывают скованность, чувство неуверенности и сильно волнуются, что</w:t>
      </w:r>
    </w:p>
    <w:p w:rsidR="0072615A" w:rsidRDefault="0072615A" w:rsidP="007261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сказывается на их физическом состоянии, и конечно, на результатах их</w:t>
      </w:r>
    </w:p>
    <w:p w:rsidR="0072615A" w:rsidRDefault="0072615A" w:rsidP="007261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выступления.</w:t>
      </w:r>
    </w:p>
    <w:p w:rsidR="0072615A" w:rsidRPr="00E30D9D" w:rsidRDefault="0072615A" w:rsidP="0072615A">
      <w:pPr>
        <w:spacing w:before="3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 учебной деятельности учащиеся ежедневно должны извлекать информацию и использовать ее в устной речи. Но для многих учащихся  данная работа является достаточно сложной. </w:t>
      </w:r>
      <w:r w:rsidRPr="00E30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«Прочитал, но ничего не понял» – в умении передавать прочитанное или услышанное в сжатом и развернутом виде, анализировать с</w:t>
      </w:r>
      <w:r w:rsidRPr="00E30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E30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держание, выделять главную мысль прочитанного, наблюдают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ся проблемы </w:t>
      </w:r>
      <w:r w:rsidRPr="00E30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".</w:t>
      </w:r>
    </w:p>
    <w:p w:rsidR="0072615A" w:rsidRDefault="0072615A" w:rsidP="0072615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перед учителем стоит задача развить информационно-коммуникативную ко</w:t>
      </w:r>
      <w:r w:rsidRPr="00E30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E30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петентность у учащихся, то есть сформировать комплекс умений и знаний в сфере работы с информацией – овладеть методами поиска, структурирования, свертывания, предъявления информации в различных формах, а также работы как автономно, так и в группе.</w:t>
      </w:r>
    </w:p>
    <w:p w:rsidR="0072615A" w:rsidRPr="0072615A" w:rsidRDefault="0072615A" w:rsidP="0072615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6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Информационно-коммуникативная </w:t>
      </w:r>
      <w:r w:rsidRPr="00726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компетентность включает в себя ра</w:t>
      </w:r>
      <w:r w:rsidRPr="00726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726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личные аспекты (способы деятельности):</w:t>
      </w:r>
    </w:p>
    <w:p w:rsidR="0072615A" w:rsidRPr="0072615A" w:rsidRDefault="0072615A" w:rsidP="0072615A">
      <w:pPr>
        <w:numPr>
          <w:ilvl w:val="0"/>
          <w:numId w:val="1"/>
        </w:numPr>
        <w:tabs>
          <w:tab w:val="num" w:pos="540"/>
        </w:tabs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6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планирование информационного поиска; извлечение первичной (необраб</w:t>
      </w:r>
      <w:r w:rsidRPr="00726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26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танной) и вторичной (обработанной и представленной ученику) информ</w:t>
      </w:r>
      <w:r w:rsidRPr="00726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726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ции;</w:t>
      </w:r>
    </w:p>
    <w:p w:rsidR="0072615A" w:rsidRPr="0072615A" w:rsidRDefault="0072615A" w:rsidP="0072615A">
      <w:pPr>
        <w:numPr>
          <w:ilvl w:val="0"/>
          <w:numId w:val="1"/>
        </w:numPr>
        <w:tabs>
          <w:tab w:val="num" w:pos="540"/>
        </w:tabs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6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обработка информации;</w:t>
      </w:r>
    </w:p>
    <w:p w:rsidR="0072615A" w:rsidRPr="0072615A" w:rsidRDefault="0072615A" w:rsidP="0072615A">
      <w:pPr>
        <w:numPr>
          <w:ilvl w:val="0"/>
          <w:numId w:val="1"/>
        </w:numPr>
        <w:tabs>
          <w:tab w:val="num" w:pos="540"/>
        </w:tabs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6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систематизация информации;</w:t>
      </w:r>
    </w:p>
    <w:p w:rsidR="0072615A" w:rsidRPr="0072615A" w:rsidRDefault="0072615A" w:rsidP="0072615A">
      <w:pPr>
        <w:numPr>
          <w:ilvl w:val="0"/>
          <w:numId w:val="1"/>
        </w:numPr>
        <w:tabs>
          <w:tab w:val="num" w:pos="540"/>
        </w:tabs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6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интерпретация (объяснение и толкование) информации;</w:t>
      </w:r>
    </w:p>
    <w:p w:rsidR="0072615A" w:rsidRPr="0072615A" w:rsidRDefault="0072615A" w:rsidP="0072615A">
      <w:pPr>
        <w:numPr>
          <w:ilvl w:val="0"/>
          <w:numId w:val="1"/>
        </w:numPr>
        <w:tabs>
          <w:tab w:val="num" w:pos="540"/>
        </w:tabs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6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представление информации в различных вариантах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устной или письменной речи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726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72615A" w:rsidRDefault="0072615A" w:rsidP="007261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6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овным показателем информационно-коммуникативной </w:t>
      </w:r>
      <w:r w:rsidRPr="00726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компетентн</w:t>
      </w:r>
      <w:r w:rsidRPr="00726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26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 личности является способность добыть информацию, переработать её в в</w:t>
      </w:r>
      <w:r w:rsidRPr="00726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726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воды, аргументированно представить полученный вывод.</w:t>
      </w:r>
    </w:p>
    <w:p w:rsidR="0072615A" w:rsidRPr="0072615A" w:rsidRDefault="0072615A" w:rsidP="007261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1880235</wp:posOffset>
            </wp:positionH>
            <wp:positionV relativeFrom="paragraph">
              <wp:posOffset>6216650</wp:posOffset>
            </wp:positionV>
            <wp:extent cx="4229100" cy="3180080"/>
            <wp:effectExtent l="0" t="0" r="0" b="127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F7E" w:rsidRDefault="00815F7E" w:rsidP="00815F7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F7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Модель развития информационной компетентности младших школьников можно представить в виде следующей схемы: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86200" cy="291496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дель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4539" cy="2913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F7E" w:rsidRDefault="00815F7E" w:rsidP="00815F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5F7E" w:rsidRDefault="00815F7E" w:rsidP="00815F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5F7E" w:rsidRPr="00815F7E" w:rsidRDefault="00815F7E" w:rsidP="00815F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F7E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модели выделены 3 этапа развития информационной компетентности младшего школьника.</w:t>
      </w:r>
    </w:p>
    <w:p w:rsidR="00815F7E" w:rsidRPr="00815F7E" w:rsidRDefault="00815F7E" w:rsidP="00815F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15F7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815F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 предполагает формирование первоначальных знаний и способов д</w:t>
      </w:r>
      <w:r w:rsidRPr="00815F7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15F7E">
        <w:rPr>
          <w:rFonts w:ascii="Times New Roman" w:eastAsia="Times New Roman" w:hAnsi="Times New Roman" w:cs="Times New Roman"/>
          <w:sz w:val="28"/>
          <w:szCs w:val="28"/>
          <w:lang w:eastAsia="ru-RU"/>
        </w:rPr>
        <w:t>ятельности в работе с информацией.</w:t>
      </w:r>
      <w:proofErr w:type="gramEnd"/>
      <w:r w:rsidRPr="00815F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детей, находящихся на данном этапе развития информационной компетентности, задачи по поиску информации ст</w:t>
      </w:r>
      <w:r w:rsidRPr="00815F7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15F7E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 учитель, предлагая им разные источники, способы её получения и обрабо</w:t>
      </w:r>
      <w:r w:rsidRPr="00815F7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815F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ки. </w:t>
      </w:r>
    </w:p>
    <w:p w:rsidR="00815F7E" w:rsidRPr="00815F7E" w:rsidRDefault="00815F7E" w:rsidP="00815F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15F7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815F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 предполагает организацию деятельности учащихся, направленную на применение школьниками предложенного учителем или выбранного способа получения информации, извлечение информации по заданным или самосто</w:t>
      </w:r>
      <w:r w:rsidRPr="00815F7E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815F7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 сформулированным основаниям, а также создание условий для формир</w:t>
      </w:r>
      <w:r w:rsidRPr="00815F7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15F7E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вания навыков самостоятельного выбора информационной деятельности.</w:t>
      </w:r>
      <w:proofErr w:type="gramEnd"/>
      <w:r w:rsidRPr="00815F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15F7E" w:rsidRPr="00815F7E" w:rsidRDefault="00815F7E" w:rsidP="00815F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F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Pr="00815F7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Pr="00815F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этапе школьники осваивают формы и виды деятельности по работе с информацией, связанные с её интерпретацией. Используют разные типы инфо</w:t>
      </w:r>
      <w:r w:rsidRPr="00815F7E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815F7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мации, представляющие содержание одного и того же вопроса. Основное вн</w:t>
      </w:r>
      <w:r w:rsidRPr="00815F7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15F7E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мание на данном этапе акцентируется на создании условий для поиска самосто</w:t>
      </w:r>
      <w:r w:rsidRPr="00815F7E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815F7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тельных путей информационной деятельности, апробации не одного, а ряда в</w:t>
      </w:r>
      <w:r w:rsidRPr="00815F7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15F7E">
        <w:rPr>
          <w:rFonts w:ascii="Times New Roman" w:eastAsia="Times New Roman" w:hAnsi="Times New Roman" w:cs="Times New Roman"/>
          <w:sz w:val="28"/>
          <w:szCs w:val="28"/>
          <w:lang w:eastAsia="ru-RU"/>
        </w:rPr>
        <w:t>риантов, которые отрывают учащегося от образца, предоставляют простор для деятельности.</w:t>
      </w:r>
    </w:p>
    <w:p w:rsidR="00815F7E" w:rsidRPr="00815F7E" w:rsidRDefault="00815F7E" w:rsidP="00815F7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815F7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ФОРМЫ, МЕТОДЫ И  ПРИЕМЫ  РАБОТЫ</w:t>
      </w:r>
    </w:p>
    <w:p w:rsidR="00815F7E" w:rsidRPr="00815F7E" w:rsidRDefault="00815F7E" w:rsidP="00815F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F7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Предложенные методы и приёмы развития информационной компетентн</w:t>
      </w:r>
      <w:r w:rsidRPr="00815F7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15F7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  позволяют учителю создавать условия для развития её у всех учащихся. Следует отметить, что они тесно взаимосвязаны.</w:t>
      </w:r>
    </w:p>
    <w:p w:rsidR="00815F7E" w:rsidRPr="00815F7E" w:rsidRDefault="00815F7E" w:rsidP="00815F7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15F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Приём «шляпы де </w:t>
      </w:r>
      <w:proofErr w:type="spellStart"/>
      <w:r w:rsidRPr="00815F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Боно</w:t>
      </w:r>
      <w:proofErr w:type="spellEnd"/>
      <w:r w:rsidRPr="00815F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  <w:r w:rsidRPr="00815F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удобно использовать при организации работы в группах с некоторым текстом. </w:t>
      </w:r>
      <w:proofErr w:type="gramStart"/>
      <w:r w:rsidRPr="00815F7E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Красная шляпа – эмоции, белая шляпа – опред</w:t>
      </w:r>
      <w:r w:rsidRPr="00815F7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15F7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ления понятиям, желтая шляпа – оптимисты, черная шляпа – пессимисты, зел</w:t>
      </w:r>
      <w:r w:rsidRPr="00815F7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15F7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ная шляпа – определенная (специальная) информация, голубая шляпа – вопросы по тексту.</w:t>
      </w:r>
      <w:proofErr w:type="gramEnd"/>
      <w:r w:rsidRPr="00815F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D3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15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результате использования  этого приема дети пр</w:t>
      </w:r>
      <w:r w:rsidRPr="00815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Pr="00815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обретают навыки чтения информации  по заданному направлению, объясняя логику выбора осн</w:t>
      </w:r>
      <w:r w:rsidRPr="00815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Pr="00815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вания.</w:t>
      </w:r>
    </w:p>
    <w:p w:rsidR="00815F7E" w:rsidRPr="00815F7E" w:rsidRDefault="00815F7E" w:rsidP="00815F7E">
      <w:pPr>
        <w:spacing w:after="0" w:line="240" w:lineRule="auto"/>
        <w:ind w:firstLine="55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15F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Прием «6-ти вопросов» </w:t>
      </w:r>
      <w:r w:rsidRPr="00815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заключается в том, чтобы  ученик, читая или сл</w:t>
      </w:r>
      <w:r w:rsidRPr="00815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</w:t>
      </w:r>
      <w:r w:rsidRPr="00815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шая научный или научно-популярный текст, выделил ответы на 6 основных в</w:t>
      </w:r>
      <w:r w:rsidRPr="00815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Pr="00815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просов. Кто? Что делает? Где? Когда? Как? Почему? В ре</w:t>
      </w:r>
      <w:r w:rsidR="00AD38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зультате ученики структурируют текст и в дальнейшем опираются </w:t>
      </w:r>
      <w:r w:rsidRPr="00815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выделенную структуру при подготовке к пересказу. Этот приём позволяет  справиться с потоком информ</w:t>
      </w:r>
      <w:r w:rsidRPr="00815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815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ции, сохранить, систематизировать и воспроизвести её.</w:t>
      </w:r>
    </w:p>
    <w:p w:rsidR="00815F7E" w:rsidRPr="00815F7E" w:rsidRDefault="00815F7E" w:rsidP="00815F7E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15F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Приём «антиципации»</w:t>
      </w:r>
      <w:r w:rsidRPr="00815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предвосхищения, интуитивного предвидения во</w:t>
      </w:r>
      <w:r w:rsidRPr="00815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</w:t>
      </w:r>
      <w:r w:rsidRPr="00815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можных будущих событий. Учащимся предлагается прочитать название рассказа и предпол</w:t>
      </w:r>
      <w:r w:rsidRPr="00815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Pr="00815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жить, о чём пойдёт речь в тексте? После чтения выясняют, совпали ли предположения с содержанием? С помощью этого приема ученики устана</w:t>
      </w:r>
      <w:r w:rsidRPr="00815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Pr="00815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ливают соответствие между имеющимся собственным опытом и полученной информац</w:t>
      </w:r>
      <w:r w:rsidRPr="00815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Pr="00815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ей.</w:t>
      </w:r>
    </w:p>
    <w:p w:rsidR="00815F7E" w:rsidRPr="00815F7E" w:rsidRDefault="00815F7E" w:rsidP="00815F7E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15F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Приём «кластер» </w:t>
      </w:r>
      <w:r w:rsidRPr="00815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это графическая организация материала, показывающая смысловые поля того или иного понятия. Слово кластер – в переводе означает пучок, созвездие. Заключается приём в том, что ученик записывает в центре л</w:t>
      </w:r>
      <w:r w:rsidRPr="00815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Pr="00815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 ключевое понятие, а от него рисует стрелки-лучи в разные стороны, они с</w:t>
      </w:r>
      <w:r w:rsidRPr="00815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Pr="00815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единяют это слово с другими понятиями, от которых в свою очередь лучи ра</w:t>
      </w:r>
      <w:r w:rsidRPr="00815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r w:rsidRPr="00815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ходятся далее. </w:t>
      </w:r>
    </w:p>
    <w:p w:rsidR="00815F7E" w:rsidRPr="00815F7E" w:rsidRDefault="00815F7E" w:rsidP="00815F7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15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Ученики получают возможность классифицировать, структурировать, обобщать и систематизировать информацию по заданным основаниям.</w:t>
      </w:r>
    </w:p>
    <w:p w:rsidR="00815F7E" w:rsidRPr="00815F7E" w:rsidRDefault="00815F7E" w:rsidP="00815F7E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5F7E">
        <w:rPr>
          <w:rFonts w:ascii="Times New Roman" w:eastAsia="Times New Roman" w:hAnsi="Times New Roman" w:cs="Times New Roman"/>
          <w:b/>
          <w:bCs/>
          <w:sz w:val="28"/>
          <w:szCs w:val="28"/>
        </w:rPr>
        <w:t>Приём «</w:t>
      </w:r>
      <w:proofErr w:type="spellStart"/>
      <w:r w:rsidRPr="00815F7E">
        <w:rPr>
          <w:rFonts w:ascii="Times New Roman" w:eastAsia="Times New Roman" w:hAnsi="Times New Roman" w:cs="Times New Roman"/>
          <w:b/>
          <w:bCs/>
          <w:sz w:val="28"/>
          <w:szCs w:val="28"/>
        </w:rPr>
        <w:t>синквейн</w:t>
      </w:r>
      <w:proofErr w:type="spellEnd"/>
      <w:r w:rsidRPr="00815F7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». </w:t>
      </w:r>
      <w:r w:rsidRPr="00815F7E">
        <w:rPr>
          <w:rFonts w:ascii="Times New Roman" w:eastAsia="Times New Roman" w:hAnsi="Times New Roman" w:cs="Times New Roman"/>
          <w:sz w:val="28"/>
          <w:szCs w:val="28"/>
        </w:rPr>
        <w:t>Это стихотворение из пяти строк, которое строится по правилам.</w:t>
      </w:r>
    </w:p>
    <w:p w:rsidR="00815F7E" w:rsidRPr="00815F7E" w:rsidRDefault="00815F7E" w:rsidP="00AD38F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15F7E">
        <w:rPr>
          <w:rFonts w:ascii="Times New Roman" w:eastAsia="Times New Roman" w:hAnsi="Times New Roman" w:cs="Times New Roman"/>
          <w:sz w:val="28"/>
          <w:szCs w:val="28"/>
        </w:rPr>
        <w:t>В первой строчке тема называется одним словом (обычно существител</w:t>
      </w:r>
      <w:r w:rsidRPr="00815F7E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815F7E">
        <w:rPr>
          <w:rFonts w:ascii="Times New Roman" w:eastAsia="Times New Roman" w:hAnsi="Times New Roman" w:cs="Times New Roman"/>
          <w:sz w:val="28"/>
          <w:szCs w:val="28"/>
        </w:rPr>
        <w:t>ным). Вторая строчка - это описание темы в двух словах (двумя прилагательн</w:t>
      </w:r>
      <w:r w:rsidRPr="00815F7E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815F7E">
        <w:rPr>
          <w:rFonts w:ascii="Times New Roman" w:eastAsia="Times New Roman" w:hAnsi="Times New Roman" w:cs="Times New Roman"/>
          <w:sz w:val="28"/>
          <w:szCs w:val="28"/>
        </w:rPr>
        <w:t xml:space="preserve">ми). Третья - описание действия в рамках этой темы тремя словами. Четвёртая - это фраза из четырёх слов, показывающая отношение к теме. Последняя - это синоним из одного слова, который повторяет суть темы.  </w:t>
      </w:r>
    </w:p>
    <w:p w:rsidR="00815F7E" w:rsidRPr="00815F7E" w:rsidRDefault="00815F7E" w:rsidP="00815F7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F7E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прием позволяет делать краткие выводы по результатам обработки представленной информации, подготавливает к исследовательской работе в б</w:t>
      </w:r>
      <w:r w:rsidRPr="00815F7E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815F7E">
        <w:rPr>
          <w:rFonts w:ascii="Times New Roman" w:eastAsia="Times New Roman" w:hAnsi="Times New Roman" w:cs="Times New Roman"/>
          <w:sz w:val="28"/>
          <w:szCs w:val="28"/>
          <w:lang w:eastAsia="ru-RU"/>
        </w:rPr>
        <w:t>дущем и обеспечивает развитие рефлексивной составляющей.</w:t>
      </w:r>
    </w:p>
    <w:p w:rsidR="00815F7E" w:rsidRPr="00815F7E" w:rsidRDefault="00815F7E" w:rsidP="00815F7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</w:pPr>
      <w:r w:rsidRPr="00815F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Приём чтения со «стопами»</w:t>
      </w:r>
      <w:r w:rsidRPr="00815F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предполагает воспроизведение и изложение информации в соответствии с заданием. Например дети читают  текст и отмеч</w:t>
      </w:r>
      <w:r w:rsidRPr="00815F7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15F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ют «галочкой» ту информацию, которая им уже знакома, знаком «+» - новое, знаком </w:t>
      </w:r>
      <w:proofErr w:type="gramStart"/>
      <w:r w:rsidRPr="00815F7E">
        <w:rPr>
          <w:rFonts w:ascii="Times New Roman" w:eastAsia="Times New Roman" w:hAnsi="Times New Roman" w:cs="Times New Roman"/>
          <w:sz w:val="28"/>
          <w:szCs w:val="28"/>
          <w:lang w:eastAsia="ru-RU"/>
        </w:rPr>
        <w:t>«-</w:t>
      </w:r>
      <w:proofErr w:type="gramEnd"/>
      <w:r w:rsidRPr="00815F7E">
        <w:rPr>
          <w:rFonts w:ascii="Times New Roman" w:eastAsia="Times New Roman" w:hAnsi="Times New Roman" w:cs="Times New Roman"/>
          <w:sz w:val="28"/>
          <w:szCs w:val="28"/>
          <w:lang w:eastAsia="ru-RU"/>
        </w:rPr>
        <w:t>» то, что они не знали, ставят вопросительный знак около той инфо</w:t>
      </w:r>
      <w:r w:rsidRPr="00815F7E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815F7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мации, которая вызвала вопросы и требует дополн</w:t>
      </w:r>
      <w:r w:rsidRPr="00815F7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15F7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тельного изучения.</w:t>
      </w:r>
    </w:p>
    <w:p w:rsidR="00815F7E" w:rsidRPr="00815F7E" w:rsidRDefault="00815F7E" w:rsidP="00815F7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F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Приём «ведения дневника или бортжурнала» </w:t>
      </w:r>
      <w:r w:rsidRPr="00815F7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позволяет в ходе изучения темы фиксировать ученикам свои мысли, наблюдения, впечатления</w:t>
      </w:r>
      <w:proofErr w:type="gramStart"/>
      <w:r w:rsidRPr="00815F7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815F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D38F9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815F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ченики представляют информацию в виде связного устного или письменного текста, </w:t>
      </w:r>
      <w:r w:rsidRPr="00815F7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объясняя логику выбора оснований, т.е. демо</w:t>
      </w:r>
      <w:r w:rsidRPr="00815F7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815F7E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стрируют операционно-</w:t>
      </w:r>
      <w:proofErr w:type="spellStart"/>
      <w:r w:rsidRPr="00815F7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деятельностную</w:t>
      </w:r>
      <w:proofErr w:type="spellEnd"/>
      <w:r w:rsidRPr="00815F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составляющую информационной ко</w:t>
      </w:r>
      <w:r w:rsidRPr="00815F7E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815F7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петентности.</w:t>
      </w:r>
    </w:p>
    <w:p w:rsidR="00815F7E" w:rsidRPr="00815F7E" w:rsidRDefault="00815F7E" w:rsidP="00815F7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F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Приём «водопад» </w:t>
      </w:r>
      <w:r w:rsidRPr="00815F7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позволяет получить информацию от детей  по теме или относительно какого-либо понятия с целью структурирования. Например, на доске слово «</w:t>
      </w:r>
      <w:proofErr w:type="spellStart"/>
      <w:r w:rsidRPr="00815F7E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сумма»</w:t>
      </w:r>
      <w:proofErr w:type="gramStart"/>
      <w:r w:rsidRPr="00815F7E">
        <w:rPr>
          <w:rFonts w:ascii="Times New Roman" w:eastAsia="Times New Roman" w:hAnsi="Times New Roman" w:cs="Times New Roman"/>
          <w:sz w:val="28"/>
          <w:szCs w:val="28"/>
          <w:lang w:eastAsia="ru-RU"/>
        </w:rPr>
        <w:t>.З</w:t>
      </w:r>
      <w:proofErr w:type="gramEnd"/>
      <w:r w:rsidRPr="00815F7E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адаётся</w:t>
      </w:r>
      <w:proofErr w:type="spellEnd"/>
      <w:r w:rsidRPr="00815F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вопрос: «Вы слышали раньше это слово? Если да, то где?» Внимательно выслушиваются все ответы, затем дополняется - «сумма чисел»». Дети высказывают мнения,  которые позволяют подвести их к получ</w:t>
      </w:r>
      <w:r w:rsidRPr="00815F7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15F7E">
        <w:rPr>
          <w:rFonts w:ascii="Times New Roman" w:eastAsia="Times New Roman" w:hAnsi="Times New Roman" w:cs="Times New Roman"/>
          <w:sz w:val="28"/>
          <w:szCs w:val="28"/>
          <w:lang w:eastAsia="ru-RU"/>
        </w:rPr>
        <w:t>нию ожидаемой информации.</w:t>
      </w:r>
    </w:p>
    <w:p w:rsidR="00815F7E" w:rsidRPr="00815F7E" w:rsidRDefault="00815F7E" w:rsidP="00815F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F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Приём «виртуальный гость»</w:t>
      </w:r>
      <w:r w:rsidRPr="00815F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особенно хорош при использовании пр</w:t>
      </w:r>
      <w:r w:rsidRPr="00815F7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15F7E">
        <w:rPr>
          <w:rFonts w:ascii="Times New Roman" w:eastAsia="Times New Roman" w:hAnsi="Times New Roman" w:cs="Times New Roman"/>
          <w:sz w:val="28"/>
          <w:szCs w:val="28"/>
          <w:lang w:eastAsia="ru-RU"/>
        </w:rPr>
        <w:t>блемного метода обучения. Получив информацию от детей по определённой т</w:t>
      </w:r>
      <w:r w:rsidRPr="00815F7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15F7E">
        <w:rPr>
          <w:rFonts w:ascii="Times New Roman" w:eastAsia="Times New Roman" w:hAnsi="Times New Roman" w:cs="Times New Roman"/>
          <w:sz w:val="28"/>
          <w:szCs w:val="28"/>
          <w:lang w:eastAsia="ru-RU"/>
        </w:rPr>
        <w:t>ме, можно привести цитаты из дневников учёных или путешественников, кот</w:t>
      </w:r>
      <w:r w:rsidRPr="00815F7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15F7E">
        <w:rPr>
          <w:rFonts w:ascii="Times New Roman" w:eastAsia="Times New Roman" w:hAnsi="Times New Roman" w:cs="Times New Roman"/>
          <w:sz w:val="28"/>
          <w:szCs w:val="28"/>
          <w:lang w:eastAsia="ru-RU"/>
        </w:rPr>
        <w:t>рые разнятся с представлениями детей по данной проблеме</w:t>
      </w:r>
      <w:r w:rsidR="00AD38F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15F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15F7E" w:rsidRDefault="00815F7E" w:rsidP="00815F7E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5F7E">
        <w:rPr>
          <w:rFonts w:ascii="Times New Roman" w:eastAsia="Times New Roman" w:hAnsi="Times New Roman" w:cs="Times New Roman"/>
          <w:sz w:val="28"/>
          <w:szCs w:val="28"/>
        </w:rPr>
        <w:t>Такой прием формирует умения поиска и выделения нужной для решения практической  задачи информац</w:t>
      </w:r>
      <w:proofErr w:type="gramStart"/>
      <w:r w:rsidRPr="00815F7E">
        <w:rPr>
          <w:rFonts w:ascii="Times New Roman" w:eastAsia="Times New Roman" w:hAnsi="Times New Roman" w:cs="Times New Roman"/>
          <w:sz w:val="28"/>
          <w:szCs w:val="28"/>
        </w:rPr>
        <w:t>ии и её</w:t>
      </w:r>
      <w:proofErr w:type="gramEnd"/>
      <w:r w:rsidRPr="00815F7E">
        <w:rPr>
          <w:rFonts w:ascii="Times New Roman" w:eastAsia="Times New Roman" w:hAnsi="Times New Roman" w:cs="Times New Roman"/>
          <w:sz w:val="28"/>
          <w:szCs w:val="28"/>
        </w:rPr>
        <w:t xml:space="preserve"> интерпретации, в то же время спосо</w:t>
      </w:r>
      <w:r w:rsidRPr="00815F7E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815F7E">
        <w:rPr>
          <w:rFonts w:ascii="Times New Roman" w:eastAsia="Times New Roman" w:hAnsi="Times New Roman" w:cs="Times New Roman"/>
          <w:sz w:val="28"/>
          <w:szCs w:val="28"/>
        </w:rPr>
        <w:t>ствует развитию информационной компетентности.</w:t>
      </w:r>
    </w:p>
    <w:p w:rsidR="00AD38F9" w:rsidRPr="00AD38F9" w:rsidRDefault="00AD38F9" w:rsidP="00815F7E">
      <w:pPr>
        <w:spacing w:after="0" w:line="240" w:lineRule="auto"/>
        <w:ind w:firstLine="426"/>
        <w:contextualSpacing/>
        <w:jc w:val="both"/>
        <w:rPr>
          <w:rFonts w:ascii="Calibri" w:eastAsia="Times New Roman" w:hAnsi="Calibri" w:cs="Times New Roman"/>
          <w:b/>
        </w:rPr>
      </w:pPr>
      <w:r w:rsidRPr="00AD38F9">
        <w:rPr>
          <w:rFonts w:ascii="Times New Roman" w:eastAsia="Times New Roman" w:hAnsi="Times New Roman" w:cs="Times New Roman"/>
          <w:b/>
          <w:sz w:val="28"/>
          <w:szCs w:val="28"/>
        </w:rPr>
        <w:t>Практическое задание</w:t>
      </w:r>
      <w:bookmarkStart w:id="0" w:name="_GoBack"/>
      <w:bookmarkEnd w:id="0"/>
    </w:p>
    <w:p w:rsidR="001D77A2" w:rsidRPr="001D77A2" w:rsidRDefault="001D77A2" w:rsidP="001D77A2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7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выполнения учебного задания мы разбились на малые группы. На столах листы формата А3, фломастеры, маркеры.</w:t>
      </w:r>
    </w:p>
    <w:p w:rsidR="001D77A2" w:rsidRDefault="001D77A2" w:rsidP="001D77A2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7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Учебное задание группам: Прочитать текст и составить опору на каждый абзац, на столах соответствующее количество бумаги </w:t>
      </w:r>
    </w:p>
    <w:p w:rsidR="001D77A2" w:rsidRDefault="001D77A2" w:rsidP="001D77A2">
      <w:pPr>
        <w:spacing w:before="30" w:after="3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D77A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 группа</w:t>
      </w:r>
      <w:r w:rsidRPr="001D7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использованием ключевых слов</w:t>
      </w:r>
      <w:r w:rsidRPr="001D77A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</w:t>
      </w:r>
    </w:p>
    <w:p w:rsidR="001D77A2" w:rsidRDefault="001D77A2" w:rsidP="001D77A2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77A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 группа</w:t>
      </w:r>
      <w:r w:rsidRPr="001D7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схем, любого вида </w:t>
      </w:r>
      <w:proofErr w:type="gramStart"/>
      <w:r w:rsidRPr="001D7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proofErr w:type="gramEnd"/>
      <w:r w:rsidRPr="001D7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логических до солнышка,</w:t>
      </w:r>
    </w:p>
    <w:p w:rsidR="001D77A2" w:rsidRPr="001D77A2" w:rsidRDefault="001D77A2" w:rsidP="001D77A2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7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D77A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 группа</w:t>
      </w:r>
      <w:r w:rsidRPr="001D7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рисунков (получается коллаж, для этого им предоставляются заранее приготовленные рисунки разные по содержанию, клей). В вашем распоряжении пять минут. </w:t>
      </w:r>
    </w:p>
    <w:p w:rsidR="001D77A2" w:rsidRPr="00815F7E" w:rsidRDefault="001D77A2" w:rsidP="001D77A2">
      <w:pPr>
        <w:spacing w:after="0" w:line="240" w:lineRule="auto"/>
        <w:ind w:firstLine="55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1D77A2" w:rsidRPr="00815F7E" w:rsidSect="005D0149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396756"/>
    <w:multiLevelType w:val="hybridMultilevel"/>
    <w:tmpl w:val="1DB04944"/>
    <w:lvl w:ilvl="0" w:tplc="2980856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A7E2F5C"/>
    <w:multiLevelType w:val="hybridMultilevel"/>
    <w:tmpl w:val="C6F8BB0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615A"/>
    <w:rsid w:val="0012231F"/>
    <w:rsid w:val="001D77A2"/>
    <w:rsid w:val="005D0149"/>
    <w:rsid w:val="0072615A"/>
    <w:rsid w:val="00815F7E"/>
    <w:rsid w:val="00AD38F9"/>
    <w:rsid w:val="00AE30EB"/>
    <w:rsid w:val="00E06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5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5F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5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5F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1184</Words>
  <Characters>6751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мария</cp:lastModifiedBy>
  <cp:revision>7</cp:revision>
  <dcterms:created xsi:type="dcterms:W3CDTF">2013-01-05T13:23:00Z</dcterms:created>
  <dcterms:modified xsi:type="dcterms:W3CDTF">2013-01-14T21:04:00Z</dcterms:modified>
</cp:coreProperties>
</file>